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F24" w:rsidRPr="00944DF2" w:rsidRDefault="006D1F24" w:rsidP="006D1F24">
      <w:pPr>
        <w:spacing w:line="240" w:lineRule="auto"/>
        <w:ind w:firstLine="10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0">
                <wp:simplePos x="0" y="0"/>
                <wp:positionH relativeFrom="column">
                  <wp:posOffset>9490710</wp:posOffset>
                </wp:positionH>
                <wp:positionV relativeFrom="paragraph">
                  <wp:posOffset>-601980</wp:posOffset>
                </wp:positionV>
                <wp:extent cx="635" cy="635"/>
                <wp:effectExtent l="13335" t="7620" r="5080" b="1079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747.3pt;margin-top:-47.4pt;width:.0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" o:allowincell="f" o:allowoverlap="f"/>
            </w:pict>
          </mc:Fallback>
        </mc:AlternateContent>
      </w:r>
      <w:r w:rsidRPr="00944DF2">
        <w:rPr>
          <w:rFonts w:ascii="Times New Roman" w:hAnsi="Times New Roman" w:cs="Times New Roman"/>
          <w:sz w:val="28"/>
          <w:szCs w:val="28"/>
        </w:rPr>
        <w:t>Приложение  № 1</w:t>
      </w:r>
    </w:p>
    <w:p w:rsidR="006D1F24" w:rsidRPr="00944DF2" w:rsidRDefault="006D1F24" w:rsidP="006D1F24">
      <w:pPr>
        <w:spacing w:line="240" w:lineRule="auto"/>
        <w:ind w:firstLine="10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0">
                <wp:simplePos x="0" y="0"/>
                <wp:positionH relativeFrom="column">
                  <wp:posOffset>-17145</wp:posOffset>
                </wp:positionH>
                <wp:positionV relativeFrom="page">
                  <wp:posOffset>-410210</wp:posOffset>
                </wp:positionV>
                <wp:extent cx="914400" cy="0"/>
                <wp:effectExtent l="11430" t="8890" r="7620" b="1016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-1.35pt;margin-top:-32.3pt;width:1in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" o:allowincell="f" o:allowoverlap="f">
                <w10:wrap anchory="page"/>
              </v:shape>
            </w:pict>
          </mc:Fallback>
        </mc:AlternateContent>
      </w:r>
      <w:r w:rsidRPr="00944DF2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44DF2">
        <w:rPr>
          <w:rFonts w:ascii="Times New Roman" w:hAnsi="Times New Roman" w:cs="Times New Roman"/>
          <w:sz w:val="28"/>
          <w:szCs w:val="28"/>
        </w:rPr>
        <w:t>осударственной программе</w:t>
      </w:r>
    </w:p>
    <w:p w:rsidR="00C668C1" w:rsidRPr="003E41B6" w:rsidRDefault="00C668C1" w:rsidP="00C668C1">
      <w:pPr>
        <w:spacing w:after="0" w:line="240" w:lineRule="auto"/>
        <w:ind w:right="-143" w:firstLine="117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8C1" w:rsidRPr="003E41B6" w:rsidRDefault="006D1F24" w:rsidP="00C668C1">
      <w:pPr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944DF2">
        <w:rPr>
          <w:rFonts w:ascii="Times New Roman" w:hAnsi="Times New Roman" w:cs="Times New Roman"/>
          <w:b/>
          <w:sz w:val="28"/>
          <w:szCs w:val="28"/>
        </w:rPr>
        <w:t xml:space="preserve">о целевых показателях эффективности реализации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944DF2">
        <w:rPr>
          <w:rFonts w:ascii="Times New Roman" w:hAnsi="Times New Roman" w:cs="Times New Roman"/>
          <w:b/>
          <w:sz w:val="28"/>
          <w:szCs w:val="28"/>
        </w:rPr>
        <w:t>осударственной программы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3932"/>
        <w:gridCol w:w="992"/>
        <w:gridCol w:w="1276"/>
        <w:gridCol w:w="1417"/>
        <w:gridCol w:w="1134"/>
        <w:gridCol w:w="1134"/>
        <w:gridCol w:w="1134"/>
        <w:gridCol w:w="1134"/>
        <w:gridCol w:w="1418"/>
      </w:tblGrid>
      <w:tr w:rsidR="00C668C1" w:rsidRPr="003E41B6" w:rsidTr="0063636A">
        <w:trPr>
          <w:cantSplit/>
          <w:trHeight w:val="525"/>
        </w:trPr>
        <w:tc>
          <w:tcPr>
            <w:tcW w:w="996" w:type="dxa"/>
            <w:vMerge w:val="restart"/>
            <w:tcBorders>
              <w:bottom w:val="nil"/>
            </w:tcBorders>
          </w:tcPr>
          <w:p w:rsidR="00207345" w:rsidRDefault="00207345" w:rsidP="006D1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668C1" w:rsidRPr="003E41B6" w:rsidRDefault="00C668C1" w:rsidP="006D1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32" w:type="dxa"/>
            <w:vMerge w:val="restart"/>
            <w:tcBorders>
              <w:bottom w:val="nil"/>
            </w:tcBorders>
          </w:tcPr>
          <w:p w:rsidR="00C668C1" w:rsidRPr="003E41B6" w:rsidRDefault="00C668C1" w:rsidP="006D1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государственной программы, подпрограммы,</w:t>
            </w:r>
          </w:p>
          <w:p w:rsidR="00C668C1" w:rsidRPr="003E41B6" w:rsidRDefault="00C668C1" w:rsidP="006D1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отдельного мероприятия,</w:t>
            </w:r>
          </w:p>
          <w:p w:rsidR="00C668C1" w:rsidRPr="003E41B6" w:rsidRDefault="00C668C1" w:rsidP="006D1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проекта, показателя,</w:t>
            </w:r>
          </w:p>
          <w:p w:rsidR="00C668C1" w:rsidRPr="00801F10" w:rsidRDefault="00C668C1" w:rsidP="006D1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задача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C668C1" w:rsidRPr="003E41B6" w:rsidRDefault="00C668C1" w:rsidP="006D1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</w:t>
            </w:r>
            <w:r w:rsidR="006B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ница изме</w:t>
            </w:r>
            <w:r w:rsidR="006B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рения</w:t>
            </w:r>
          </w:p>
        </w:tc>
        <w:tc>
          <w:tcPr>
            <w:tcW w:w="8647" w:type="dxa"/>
            <w:gridSpan w:val="7"/>
          </w:tcPr>
          <w:p w:rsidR="00C668C1" w:rsidRPr="003E41B6" w:rsidRDefault="00C668C1" w:rsidP="006D1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C668C1" w:rsidRPr="003E41B6" w:rsidTr="00207345">
        <w:trPr>
          <w:cantSplit/>
          <w:trHeight w:val="510"/>
          <w:tblHeader/>
        </w:trPr>
        <w:tc>
          <w:tcPr>
            <w:tcW w:w="996" w:type="dxa"/>
            <w:vMerge/>
            <w:tcBorders>
              <w:bottom w:val="nil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bottom w:val="nil"/>
            </w:tcBorders>
          </w:tcPr>
          <w:p w:rsidR="00C668C1" w:rsidRPr="003E41B6" w:rsidRDefault="00C668C1" w:rsidP="006D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C668C1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  <w:p w:rsidR="006D1F24" w:rsidRPr="003E41B6" w:rsidRDefault="006D1F24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(базовый)</w:t>
            </w:r>
          </w:p>
        </w:tc>
        <w:tc>
          <w:tcPr>
            <w:tcW w:w="1417" w:type="dxa"/>
            <w:tcBorders>
              <w:bottom w:val="nil"/>
              <w:right w:val="single" w:sz="4" w:space="0" w:color="auto"/>
            </w:tcBorders>
          </w:tcPr>
          <w:p w:rsidR="00C668C1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  <w:p w:rsidR="006D1F24" w:rsidRPr="003E41B6" w:rsidRDefault="006D1F24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(оценка)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nil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</w:t>
            </w:r>
            <w:bookmarkStart w:id="0" w:name="_GoBack"/>
            <w:bookmarkEnd w:id="0"/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nil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nil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год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nil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nil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</w:t>
            </w:r>
          </w:p>
        </w:tc>
      </w:tr>
      <w:tr w:rsidR="00C668C1" w:rsidRPr="003E41B6" w:rsidTr="00207345">
        <w:trPr>
          <w:trHeight w:val="300"/>
          <w:tblHeader/>
        </w:trPr>
        <w:tc>
          <w:tcPr>
            <w:tcW w:w="996" w:type="dxa"/>
            <w:vMerge/>
            <w:tcBorders>
              <w:top w:val="single" w:sz="4" w:space="0" w:color="auto"/>
              <w:bottom w:val="nil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top w:val="single" w:sz="4" w:space="0" w:color="auto"/>
              <w:bottom w:val="nil"/>
            </w:tcBorders>
          </w:tcPr>
          <w:p w:rsidR="00C668C1" w:rsidRPr="003E41B6" w:rsidRDefault="00C668C1" w:rsidP="006D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nil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nil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098D" w:rsidRDefault="0003098D" w:rsidP="0003098D">
      <w:pPr>
        <w:spacing w:after="0" w:line="14" w:lineRule="exact"/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3932"/>
        <w:gridCol w:w="992"/>
        <w:gridCol w:w="1276"/>
        <w:gridCol w:w="1417"/>
        <w:gridCol w:w="1134"/>
        <w:gridCol w:w="1134"/>
        <w:gridCol w:w="1134"/>
        <w:gridCol w:w="1134"/>
        <w:gridCol w:w="1418"/>
      </w:tblGrid>
      <w:tr w:rsidR="0003098D" w:rsidRPr="003E41B6" w:rsidTr="0063636A">
        <w:trPr>
          <w:trHeight w:val="60"/>
          <w:tblHeader/>
        </w:trPr>
        <w:tc>
          <w:tcPr>
            <w:tcW w:w="996" w:type="dxa"/>
          </w:tcPr>
          <w:p w:rsidR="0003098D" w:rsidRPr="003E41B6" w:rsidRDefault="0003098D" w:rsidP="0003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2" w:type="dxa"/>
          </w:tcPr>
          <w:p w:rsidR="0003098D" w:rsidRPr="003E41B6" w:rsidRDefault="0003098D" w:rsidP="0003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03098D" w:rsidRPr="003E41B6" w:rsidRDefault="0003098D" w:rsidP="0003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03098D" w:rsidRPr="003E41B6" w:rsidRDefault="0003098D" w:rsidP="0003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03098D" w:rsidRPr="003E41B6" w:rsidRDefault="0003098D" w:rsidP="0003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3098D" w:rsidRPr="003E41B6" w:rsidRDefault="0003098D" w:rsidP="0003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3098D" w:rsidRPr="003E41B6" w:rsidRDefault="0003098D" w:rsidP="0003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3098D" w:rsidRPr="003E41B6" w:rsidRDefault="0003098D" w:rsidP="0003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3098D" w:rsidRPr="003E41B6" w:rsidRDefault="0003098D" w:rsidP="0003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3098D" w:rsidRPr="003E41B6" w:rsidRDefault="0003098D" w:rsidP="0003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668C1" w:rsidRPr="003E41B6" w:rsidTr="0063636A">
        <w:trPr>
          <w:trHeight w:val="300"/>
        </w:trPr>
        <w:tc>
          <w:tcPr>
            <w:tcW w:w="996" w:type="dxa"/>
            <w:vMerge w:val="restart"/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</w:tcPr>
          <w:p w:rsidR="00C668C1" w:rsidRPr="003E41B6" w:rsidRDefault="00C668C1" w:rsidP="006D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Кировской области </w:t>
            </w: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«Управление государственным имуществом»</w:t>
            </w:r>
          </w:p>
        </w:tc>
        <w:tc>
          <w:tcPr>
            <w:tcW w:w="992" w:type="dxa"/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righ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8C1" w:rsidRPr="003E41B6" w:rsidTr="0063636A">
        <w:trPr>
          <w:trHeight w:val="300"/>
        </w:trPr>
        <w:tc>
          <w:tcPr>
            <w:tcW w:w="996" w:type="dxa"/>
            <w:vMerge/>
          </w:tcPr>
          <w:p w:rsidR="00C668C1" w:rsidRPr="003E41B6" w:rsidRDefault="00C668C1" w:rsidP="00520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</w:tcPr>
          <w:p w:rsidR="00C668C1" w:rsidRPr="001629DF" w:rsidRDefault="00C668C1" w:rsidP="006D1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629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Цель «Совершенствование механизмов управления и распоряжения государственным имуществом»</w:t>
            </w:r>
          </w:p>
        </w:tc>
        <w:tc>
          <w:tcPr>
            <w:tcW w:w="992" w:type="dxa"/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righ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668C1" w:rsidRPr="003E41B6" w:rsidRDefault="00C668C1" w:rsidP="00207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8C1" w:rsidRPr="003E41B6" w:rsidTr="0063636A">
        <w:trPr>
          <w:trHeight w:val="300"/>
        </w:trPr>
        <w:tc>
          <w:tcPr>
            <w:tcW w:w="996" w:type="dxa"/>
            <w:vMerge/>
          </w:tcPr>
          <w:p w:rsidR="00C668C1" w:rsidRPr="003E41B6" w:rsidRDefault="00C668C1" w:rsidP="00520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</w:tcPr>
          <w:p w:rsidR="00C668C1" w:rsidRPr="001629DF" w:rsidRDefault="00C668C1" w:rsidP="006D1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629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Задача «Оптимизация структуры и состава государственного имущества»</w:t>
            </w:r>
          </w:p>
        </w:tc>
        <w:tc>
          <w:tcPr>
            <w:tcW w:w="992" w:type="dxa"/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righ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8C1" w:rsidRPr="003E41B6" w:rsidTr="0063636A">
        <w:trPr>
          <w:trHeight w:val="300"/>
        </w:trPr>
        <w:tc>
          <w:tcPr>
            <w:tcW w:w="996" w:type="dxa"/>
            <w:vMerge/>
          </w:tcPr>
          <w:p w:rsidR="00C668C1" w:rsidRPr="003E41B6" w:rsidRDefault="00C668C1" w:rsidP="00520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</w:tcPr>
          <w:p w:rsidR="00C668C1" w:rsidRPr="001076BD" w:rsidRDefault="00C668C1" w:rsidP="006D1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объектов государственного имущества, учтенных в реестре государственного имущества, в общем количестве выявленных и подлежащих учету объектов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государственного имущества</w:t>
            </w:r>
          </w:p>
        </w:tc>
        <w:tc>
          <w:tcPr>
            <w:tcW w:w="992" w:type="dxa"/>
          </w:tcPr>
          <w:p w:rsidR="00C668C1" w:rsidRPr="003E41B6" w:rsidRDefault="006D1F24" w:rsidP="006D1F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righ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668C1" w:rsidRPr="003E41B6" w:rsidTr="0063636A">
        <w:trPr>
          <w:trHeight w:val="300"/>
        </w:trPr>
        <w:tc>
          <w:tcPr>
            <w:tcW w:w="996" w:type="dxa"/>
            <w:vMerge/>
          </w:tcPr>
          <w:p w:rsidR="00C668C1" w:rsidRPr="003E41B6" w:rsidRDefault="00C668C1" w:rsidP="00520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tcBorders>
              <w:bottom w:val="single" w:sz="4" w:space="0" w:color="auto"/>
            </w:tcBorders>
          </w:tcPr>
          <w:p w:rsidR="00C668C1" w:rsidRPr="001629DF" w:rsidRDefault="00C668C1" w:rsidP="006D1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629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Задача «Создание условий для управления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 распоряжения </w:t>
            </w:r>
            <w:r w:rsidRPr="001629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государственным имуществом»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8C1" w:rsidRPr="003E41B6" w:rsidTr="0063636A">
        <w:trPr>
          <w:trHeight w:val="300"/>
        </w:trPr>
        <w:tc>
          <w:tcPr>
            <w:tcW w:w="996" w:type="dxa"/>
            <w:vMerge/>
          </w:tcPr>
          <w:p w:rsidR="00C668C1" w:rsidRPr="003E41B6" w:rsidRDefault="00C668C1" w:rsidP="00520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tcBorders>
              <w:bottom w:val="single" w:sz="4" w:space="0" w:color="auto"/>
            </w:tcBorders>
          </w:tcPr>
          <w:p w:rsidR="00C668C1" w:rsidRPr="003E41B6" w:rsidRDefault="00C668C1" w:rsidP="006D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E41B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оля учтенных неиспользуемых и высвобождаемых объектов государственного имущества, информация о которых актуализирована балансодержателями, для кот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орых определена целевая функция, от общего количества учтенных и неиспользуемых объектов государственного имущества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68C1" w:rsidRPr="003E41B6" w:rsidRDefault="006D1F24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668C1" w:rsidRPr="003E41B6" w:rsidTr="0063636A">
        <w:trPr>
          <w:trHeight w:val="300"/>
        </w:trPr>
        <w:tc>
          <w:tcPr>
            <w:tcW w:w="996" w:type="dxa"/>
            <w:vMerge/>
          </w:tcPr>
          <w:p w:rsidR="00C668C1" w:rsidRPr="003E41B6" w:rsidRDefault="00C668C1" w:rsidP="00520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tcBorders>
              <w:top w:val="single" w:sz="4" w:space="0" w:color="auto"/>
            </w:tcBorders>
          </w:tcPr>
          <w:p w:rsidR="00C668C1" w:rsidRPr="001629DF" w:rsidRDefault="00C668C1" w:rsidP="006D1F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629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Задача «Повышение эффективности управления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распоряжения</w:t>
            </w:r>
            <w:r w:rsidRPr="001629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государственным имуществом»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8C1" w:rsidRPr="003E41B6" w:rsidTr="00D70655">
        <w:trPr>
          <w:trHeight w:val="300"/>
        </w:trPr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</w:tcPr>
          <w:p w:rsidR="00C668C1" w:rsidRPr="006F5D98" w:rsidRDefault="00C668C1" w:rsidP="006D1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6F5D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оля объектов государственного имущества казны, вовлеченных в хозяйственный оборот, в общем количестве объектов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государственного </w:t>
            </w:r>
            <w:r w:rsidRPr="006F5D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имущества казны </w:t>
            </w:r>
          </w:p>
        </w:tc>
        <w:tc>
          <w:tcPr>
            <w:tcW w:w="992" w:type="dxa"/>
          </w:tcPr>
          <w:p w:rsidR="00C668C1" w:rsidRPr="003E41B6" w:rsidRDefault="006D1F24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righ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668C1" w:rsidRPr="003E41B6" w:rsidTr="00D70655">
        <w:trPr>
          <w:trHeight w:val="300"/>
        </w:trPr>
        <w:tc>
          <w:tcPr>
            <w:tcW w:w="996" w:type="dxa"/>
            <w:vMerge w:val="restart"/>
            <w:tcBorders>
              <w:bottom w:val="nil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2" w:type="dxa"/>
          </w:tcPr>
          <w:p w:rsidR="00C668C1" w:rsidRPr="003E41B6" w:rsidRDefault="00C668C1" w:rsidP="006D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 «</w:t>
            </w:r>
            <w:r w:rsidRPr="003E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оптимального состава государственного имущества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</w:tcPr>
          <w:p w:rsidR="00C668C1" w:rsidRPr="003E41B6" w:rsidRDefault="00C668C1" w:rsidP="00520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668C1" w:rsidRPr="003E41B6" w:rsidRDefault="00C668C1" w:rsidP="00520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righ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8C1" w:rsidRPr="003E41B6" w:rsidTr="00D70655">
        <w:trPr>
          <w:trHeight w:val="300"/>
        </w:trPr>
        <w:tc>
          <w:tcPr>
            <w:tcW w:w="996" w:type="dxa"/>
            <w:vMerge/>
            <w:tcBorders>
              <w:bottom w:val="nil"/>
            </w:tcBorders>
            <w:shd w:val="clear" w:color="auto" w:fill="auto"/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tcBorders>
              <w:bottom w:val="single" w:sz="4" w:space="0" w:color="auto"/>
            </w:tcBorders>
            <w:shd w:val="clear" w:color="auto" w:fill="auto"/>
          </w:tcPr>
          <w:p w:rsidR="00C668C1" w:rsidRPr="003E41B6" w:rsidRDefault="00C668C1" w:rsidP="006D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оля объектов недвижимости, на которые зарегистрировано право собственности Кировской области (хозяйственного ведения, </w:t>
            </w: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оперативного управления), в общем количестве объектов недвижимости, учитываемых в реестре государственного имущества Кировской области и подлежащих государственной регистрации</w:t>
            </w:r>
          </w:p>
        </w:tc>
        <w:tc>
          <w:tcPr>
            <w:tcW w:w="992" w:type="dxa"/>
          </w:tcPr>
          <w:p w:rsidR="00C668C1" w:rsidRPr="003E41B6" w:rsidRDefault="006D1F24" w:rsidP="006D1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276" w:type="dxa"/>
          </w:tcPr>
          <w:p w:rsidR="00C668C1" w:rsidRPr="003E41B6" w:rsidRDefault="00C668C1" w:rsidP="00207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8C1" w:rsidRPr="003E41B6" w:rsidRDefault="00C668C1" w:rsidP="00207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207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207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207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207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668C1" w:rsidRPr="003E41B6" w:rsidRDefault="00C668C1" w:rsidP="00207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668C1" w:rsidRPr="003E41B6" w:rsidTr="00D70655">
        <w:trPr>
          <w:trHeight w:val="300"/>
        </w:trPr>
        <w:tc>
          <w:tcPr>
            <w:tcW w:w="996" w:type="dxa"/>
            <w:vMerge/>
            <w:tcBorders>
              <w:bottom w:val="nil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tcBorders>
              <w:bottom w:val="single" w:sz="4" w:space="0" w:color="auto"/>
            </w:tcBorders>
          </w:tcPr>
          <w:p w:rsidR="00C668C1" w:rsidRPr="003E41B6" w:rsidRDefault="00C668C1" w:rsidP="006D1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3E4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ровень выполнения плана проверок сохранности и использования государственного имущества Кировской области</w:t>
            </w:r>
          </w:p>
        </w:tc>
        <w:tc>
          <w:tcPr>
            <w:tcW w:w="992" w:type="dxa"/>
          </w:tcPr>
          <w:p w:rsidR="00C668C1" w:rsidRPr="003E41B6" w:rsidRDefault="0003098D" w:rsidP="0003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C668C1" w:rsidRPr="003E41B6" w:rsidRDefault="00C668C1" w:rsidP="00207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8C1" w:rsidRPr="003E41B6" w:rsidRDefault="00C668C1" w:rsidP="00207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207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207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207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207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668C1" w:rsidRPr="003E41B6" w:rsidRDefault="00C668C1" w:rsidP="00207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668C1" w:rsidRPr="003E41B6" w:rsidTr="00D70655">
        <w:trPr>
          <w:trHeight w:val="300"/>
        </w:trPr>
        <w:tc>
          <w:tcPr>
            <w:tcW w:w="996" w:type="dxa"/>
            <w:tcBorders>
              <w:top w:val="nil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tcBorders>
              <w:top w:val="single" w:sz="4" w:space="0" w:color="auto"/>
            </w:tcBorders>
          </w:tcPr>
          <w:p w:rsidR="00C668C1" w:rsidRPr="003E41B6" w:rsidRDefault="00C668C1" w:rsidP="006D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оля объектов недвижимости, в отношении которых проведена техническая инвентаризация, в общем количестве объектов недвижимости, учитываемых в реестре государственного имущества Кировской области и подлеж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ащих технической инвентаризации</w:t>
            </w:r>
          </w:p>
        </w:tc>
        <w:tc>
          <w:tcPr>
            <w:tcW w:w="992" w:type="dxa"/>
          </w:tcPr>
          <w:p w:rsidR="00C668C1" w:rsidRPr="003E41B6" w:rsidRDefault="0003098D" w:rsidP="0003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C668C1" w:rsidRPr="003E41B6" w:rsidRDefault="00C668C1" w:rsidP="00207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8C1" w:rsidRPr="003E41B6" w:rsidRDefault="00C668C1" w:rsidP="00207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207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207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207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207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668C1" w:rsidRPr="003E41B6" w:rsidRDefault="00C668C1" w:rsidP="00207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668C1" w:rsidRPr="003E41B6" w:rsidTr="0063636A">
        <w:trPr>
          <w:trHeight w:val="300"/>
        </w:trPr>
        <w:tc>
          <w:tcPr>
            <w:tcW w:w="996" w:type="dxa"/>
            <w:vMerge w:val="restart"/>
          </w:tcPr>
          <w:p w:rsidR="00C668C1" w:rsidRPr="003E41B6" w:rsidRDefault="00C668C1" w:rsidP="0003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32" w:type="dxa"/>
          </w:tcPr>
          <w:p w:rsidR="00C668C1" w:rsidRPr="003E41B6" w:rsidRDefault="00C668C1" w:rsidP="006D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Отдельное мероприятие </w:t>
            </w:r>
          </w:p>
          <w:p w:rsidR="00C668C1" w:rsidRPr="003E41B6" w:rsidRDefault="00C668C1" w:rsidP="006D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одержание имущества казны Кировской области» </w:t>
            </w:r>
          </w:p>
        </w:tc>
        <w:tc>
          <w:tcPr>
            <w:tcW w:w="992" w:type="dxa"/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8C1" w:rsidRPr="003E41B6" w:rsidTr="0063636A">
        <w:trPr>
          <w:trHeight w:val="300"/>
        </w:trPr>
        <w:tc>
          <w:tcPr>
            <w:tcW w:w="996" w:type="dxa"/>
            <w:vMerge/>
          </w:tcPr>
          <w:p w:rsidR="00C668C1" w:rsidRPr="003E41B6" w:rsidRDefault="00C668C1" w:rsidP="00520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</w:tcPr>
          <w:p w:rsidR="00C668C1" w:rsidRPr="00EE1759" w:rsidRDefault="00C668C1" w:rsidP="006D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объектов недвижимого имущества, находящихся в государственной казне Кировской области, в отношении которых осуществлены мероприятия, обеспечивающие их сохранность и содержание, в общем количестве </w:t>
            </w:r>
            <w:r w:rsidRPr="00EE1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объектов недвижимого имущества, находящихся в государственной казне Кировской области</w:t>
            </w:r>
          </w:p>
        </w:tc>
        <w:tc>
          <w:tcPr>
            <w:tcW w:w="992" w:type="dxa"/>
          </w:tcPr>
          <w:p w:rsidR="00C668C1" w:rsidRPr="003E41B6" w:rsidRDefault="0003098D" w:rsidP="002073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276" w:type="dxa"/>
          </w:tcPr>
          <w:p w:rsidR="00C668C1" w:rsidRPr="003E41B6" w:rsidRDefault="00C668C1" w:rsidP="00207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C1" w:rsidRPr="003E41B6" w:rsidRDefault="00C668C1" w:rsidP="00207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207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207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207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207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668C1" w:rsidRPr="003E41B6" w:rsidRDefault="00C668C1" w:rsidP="00207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668C1" w:rsidRPr="003E41B6" w:rsidTr="0063636A">
        <w:trPr>
          <w:trHeight w:val="300"/>
        </w:trPr>
        <w:tc>
          <w:tcPr>
            <w:tcW w:w="996" w:type="dxa"/>
            <w:vMerge w:val="restart"/>
          </w:tcPr>
          <w:p w:rsidR="00C668C1" w:rsidRPr="003E41B6" w:rsidRDefault="00C668C1" w:rsidP="0003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932" w:type="dxa"/>
          </w:tcPr>
          <w:p w:rsidR="00C668C1" w:rsidRPr="003E41B6" w:rsidRDefault="00C668C1" w:rsidP="006D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Использование государственного имущества </w:t>
            </w:r>
            <w:r w:rsidRPr="003E4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экономическ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3E4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оборот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8C1" w:rsidRPr="003E41B6" w:rsidTr="0063636A">
        <w:trPr>
          <w:trHeight w:val="300"/>
        </w:trPr>
        <w:tc>
          <w:tcPr>
            <w:tcW w:w="996" w:type="dxa"/>
            <w:vMerge/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</w:tcPr>
          <w:p w:rsidR="00C668C1" w:rsidRPr="003E41B6" w:rsidRDefault="00C668C1" w:rsidP="006D1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Pr="003E41B6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поступлений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областной бюджет доходов от управления и распоряжения имуществом</w:t>
            </w:r>
          </w:p>
        </w:tc>
        <w:tc>
          <w:tcPr>
            <w:tcW w:w="992" w:type="dxa"/>
          </w:tcPr>
          <w:p w:rsidR="00C668C1" w:rsidRPr="003E41B6" w:rsidRDefault="0003098D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07345" w:rsidRPr="003E41B6" w:rsidTr="0063636A">
        <w:trPr>
          <w:trHeight w:val="300"/>
        </w:trPr>
        <w:tc>
          <w:tcPr>
            <w:tcW w:w="996" w:type="dxa"/>
            <w:vMerge w:val="restart"/>
          </w:tcPr>
          <w:p w:rsidR="00207345" w:rsidRPr="003E41B6" w:rsidRDefault="00207345" w:rsidP="0003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32" w:type="dxa"/>
          </w:tcPr>
          <w:p w:rsidR="00207345" w:rsidRPr="003E41B6" w:rsidRDefault="00207345" w:rsidP="006D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 «Ф</w:t>
            </w:r>
            <w:r w:rsidRPr="003E4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ормирование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налоговой базы» </w:t>
            </w:r>
            <w:r w:rsidRPr="003E4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207345" w:rsidRPr="003E41B6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07345" w:rsidRPr="003E41B6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45" w:rsidRPr="003E41B6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7345" w:rsidRPr="003E41B6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7345" w:rsidRPr="003E41B6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7345" w:rsidRPr="003E41B6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7345" w:rsidRPr="003E41B6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07345" w:rsidRPr="003E41B6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345" w:rsidRPr="003E41B6" w:rsidTr="0063636A">
        <w:trPr>
          <w:trHeight w:val="300"/>
        </w:trPr>
        <w:tc>
          <w:tcPr>
            <w:tcW w:w="996" w:type="dxa"/>
            <w:vMerge/>
          </w:tcPr>
          <w:p w:rsidR="00207345" w:rsidRPr="003E41B6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</w:tcPr>
          <w:p w:rsidR="00207345" w:rsidRPr="003E41B6" w:rsidRDefault="00207345" w:rsidP="006D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объектов недвижимости, в отношении которых осуществ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 сбор, обработка информации для целей государственной кадастровой оценки</w:t>
            </w:r>
          </w:p>
        </w:tc>
        <w:tc>
          <w:tcPr>
            <w:tcW w:w="992" w:type="dxa"/>
          </w:tcPr>
          <w:p w:rsidR="00207345" w:rsidRPr="003E41B6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6" w:type="dxa"/>
          </w:tcPr>
          <w:p w:rsidR="00207345" w:rsidRPr="003E41B6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798108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45" w:rsidRPr="003E41B6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584543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7345" w:rsidRPr="003E41B6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162538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7345" w:rsidRPr="003E41B6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7345" w:rsidRPr="003E41B6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990486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7345" w:rsidRPr="003E41B6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597203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07345" w:rsidRPr="003E41B6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162538</w:t>
            </w:r>
          </w:p>
        </w:tc>
      </w:tr>
      <w:tr w:rsidR="00207345" w:rsidRPr="003E41B6" w:rsidTr="00E671E6">
        <w:trPr>
          <w:trHeight w:val="300"/>
        </w:trPr>
        <w:tc>
          <w:tcPr>
            <w:tcW w:w="996" w:type="dxa"/>
            <w:vMerge/>
          </w:tcPr>
          <w:p w:rsidR="00207345" w:rsidRPr="003E41B6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</w:tcPr>
          <w:p w:rsidR="00207345" w:rsidRPr="003E41B6" w:rsidRDefault="00207345" w:rsidP="006D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объектов недвижимости, в отношении котор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проведена кадастровая оценка</w:t>
            </w:r>
          </w:p>
        </w:tc>
        <w:tc>
          <w:tcPr>
            <w:tcW w:w="992" w:type="dxa"/>
          </w:tcPr>
          <w:p w:rsidR="00207345" w:rsidRPr="003E41B6" w:rsidRDefault="00207345" w:rsidP="0003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6" w:type="dxa"/>
          </w:tcPr>
          <w:p w:rsidR="00207345" w:rsidRPr="003E41B6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45" w:rsidRPr="003E41B6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997520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7345" w:rsidRPr="003E41B6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784081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7345" w:rsidRPr="003E41B6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379232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7345" w:rsidRPr="003E41B6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197748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7345" w:rsidRPr="003E41B6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1165650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07345" w:rsidRPr="003E41B6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858052</w:t>
            </w:r>
          </w:p>
        </w:tc>
      </w:tr>
      <w:tr w:rsidR="00207345" w:rsidRPr="003E41B6" w:rsidTr="00207345">
        <w:trPr>
          <w:trHeight w:val="269"/>
        </w:trPr>
        <w:tc>
          <w:tcPr>
            <w:tcW w:w="996" w:type="dxa"/>
            <w:vMerge/>
          </w:tcPr>
          <w:p w:rsidR="00207345" w:rsidRPr="003E41B6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</w:tcPr>
          <w:p w:rsidR="00207345" w:rsidRPr="003E41B6" w:rsidRDefault="00207345" w:rsidP="006D1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E41B6">
              <w:rPr>
                <w:rFonts w:ascii="Times New Roman" w:hAnsi="Times New Roman" w:cs="Times New Roman"/>
                <w:sz w:val="24"/>
                <w:szCs w:val="24"/>
              </w:rPr>
              <w:t xml:space="preserve">оля кадастровых кварталов, в отношении которых проведены комплексные кадастровые работы, от общего количества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кадастровых </w:t>
            </w:r>
            <w:r w:rsidRPr="003E41B6">
              <w:rPr>
                <w:rFonts w:ascii="Times New Roman" w:hAnsi="Times New Roman" w:cs="Times New Roman"/>
                <w:sz w:val="24"/>
                <w:szCs w:val="24"/>
              </w:rPr>
              <w:t xml:space="preserve">кварталов, запланированных для проведения комплексных </w:t>
            </w:r>
            <w:r w:rsidRPr="003E4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кадастровых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207345" w:rsidRPr="003E41B6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276" w:type="dxa"/>
          </w:tcPr>
          <w:p w:rsidR="00207345" w:rsidRPr="003E41B6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45" w:rsidRPr="003E41B6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7345" w:rsidRPr="003E41B6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7345" w:rsidRPr="003E41B6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7345" w:rsidRPr="003E41B6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7345" w:rsidRPr="003E41B6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07345" w:rsidRPr="003E41B6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07345" w:rsidRPr="003E41B6" w:rsidTr="00207345">
        <w:trPr>
          <w:trHeight w:val="2513"/>
        </w:trPr>
        <w:tc>
          <w:tcPr>
            <w:tcW w:w="996" w:type="dxa"/>
            <w:vMerge/>
            <w:tcBorders>
              <w:bottom w:val="nil"/>
            </w:tcBorders>
          </w:tcPr>
          <w:p w:rsidR="00207345" w:rsidRPr="003E41B6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</w:tcPr>
          <w:p w:rsidR="00207345" w:rsidRDefault="00207345" w:rsidP="006D1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объектов недвижимости, включенных в перечень объектов недвижимости, налоговая база в отношении которых определяется как кадастровая стоимость, в общем количестве объектов недвижимости, запланированных для включения в перечень объектов недвижимости, в отношении которых налоговая база определяется как кадастровая стоимость</w:t>
            </w:r>
          </w:p>
        </w:tc>
        <w:tc>
          <w:tcPr>
            <w:tcW w:w="992" w:type="dxa"/>
          </w:tcPr>
          <w:p w:rsidR="00207345" w:rsidRPr="003E41B6" w:rsidRDefault="00207345" w:rsidP="0003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207345" w:rsidRPr="003E41B6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45" w:rsidRPr="003E41B6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7345" w:rsidRPr="003E41B6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7345" w:rsidRPr="003E41B6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7345" w:rsidRPr="003E41B6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7345" w:rsidRPr="003E41B6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07345" w:rsidRPr="003E41B6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668C1" w:rsidRPr="003E41B6" w:rsidTr="00207345">
        <w:trPr>
          <w:trHeight w:val="300"/>
        </w:trPr>
        <w:tc>
          <w:tcPr>
            <w:tcW w:w="996" w:type="dxa"/>
            <w:tcBorders>
              <w:top w:val="nil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</w:tcPr>
          <w:p w:rsidR="00C668C1" w:rsidRPr="003E41B6" w:rsidRDefault="00C668C1" w:rsidP="006D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оличество выданных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учетно-технических документов в виде архивных копий </w:t>
            </w:r>
          </w:p>
        </w:tc>
        <w:tc>
          <w:tcPr>
            <w:tcW w:w="992" w:type="dxa"/>
          </w:tcPr>
          <w:p w:rsidR="00C668C1" w:rsidRPr="003E41B6" w:rsidRDefault="0003098D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6" w:type="dxa"/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</w:t>
            </w:r>
          </w:p>
        </w:tc>
      </w:tr>
      <w:tr w:rsidR="00C668C1" w:rsidRPr="003E41B6" w:rsidTr="0063636A">
        <w:trPr>
          <w:trHeight w:val="300"/>
        </w:trPr>
        <w:tc>
          <w:tcPr>
            <w:tcW w:w="996" w:type="dxa"/>
            <w:vMerge w:val="restart"/>
          </w:tcPr>
          <w:p w:rsidR="00C668C1" w:rsidRPr="00590400" w:rsidRDefault="00C668C1" w:rsidP="0003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32" w:type="dxa"/>
          </w:tcPr>
          <w:p w:rsidR="00C668C1" w:rsidRPr="003E41B6" w:rsidRDefault="00C668C1" w:rsidP="006D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вовлечения в экономический оборот земельных участков» </w:t>
            </w:r>
          </w:p>
        </w:tc>
        <w:tc>
          <w:tcPr>
            <w:tcW w:w="992" w:type="dxa"/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8C1" w:rsidRPr="003E41B6" w:rsidTr="0063636A">
        <w:trPr>
          <w:trHeight w:val="300"/>
        </w:trPr>
        <w:tc>
          <w:tcPr>
            <w:tcW w:w="996" w:type="dxa"/>
            <w:vMerge/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</w:tcPr>
          <w:p w:rsidR="00C668C1" w:rsidRPr="003E41B6" w:rsidRDefault="00C668C1" w:rsidP="006D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r w:rsidRPr="003E41B6">
              <w:rPr>
                <w:rFonts w:ascii="Times New Roman" w:hAnsi="Times New Roman" w:cs="Times New Roman"/>
                <w:sz w:val="24"/>
                <w:szCs w:val="24"/>
              </w:rPr>
              <w:t xml:space="preserve">ельный вес площади земельных участков из состава земель сельскохозяйственного назначения, в отношении которых осуществлен мониторинг земель,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41B6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 земельных участков сельскохозяйственного назначения, не вовлеченных в хозяйственный оборот</w:t>
            </w:r>
          </w:p>
        </w:tc>
        <w:tc>
          <w:tcPr>
            <w:tcW w:w="992" w:type="dxa"/>
          </w:tcPr>
          <w:p w:rsidR="00C668C1" w:rsidRPr="003E41B6" w:rsidRDefault="0003098D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668C1" w:rsidRPr="003E41B6" w:rsidTr="0063636A">
        <w:trPr>
          <w:trHeight w:val="300"/>
        </w:trPr>
        <w:tc>
          <w:tcPr>
            <w:tcW w:w="996" w:type="dxa"/>
            <w:vMerge/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</w:tcPr>
          <w:p w:rsidR="00C668C1" w:rsidRPr="003E41B6" w:rsidRDefault="00C668C1" w:rsidP="006D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E41B6">
              <w:rPr>
                <w:rFonts w:ascii="Times New Roman" w:hAnsi="Times New Roman" w:cs="Times New Roman"/>
                <w:sz w:val="24"/>
                <w:szCs w:val="24"/>
              </w:rPr>
              <w:t xml:space="preserve">дельный вес площади земельных участков из состава земель сельскохозяйственного назначения, в отношении которых осуществлены </w:t>
            </w:r>
            <w:proofErr w:type="spellStart"/>
            <w:r w:rsidRPr="003E41B6">
              <w:rPr>
                <w:rFonts w:ascii="Times New Roman" w:hAnsi="Times New Roman" w:cs="Times New Roman"/>
                <w:sz w:val="24"/>
                <w:szCs w:val="24"/>
              </w:rPr>
              <w:t>культуртехнические</w:t>
            </w:r>
            <w:proofErr w:type="spellEnd"/>
            <w:r w:rsidRPr="003E41B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41B6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 земельных участков сельскохозяйственного назначения, подлежащих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культуртехническим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мероприятиям и не вовлеченных в хозяйственный оборот</w:t>
            </w:r>
          </w:p>
        </w:tc>
        <w:tc>
          <w:tcPr>
            <w:tcW w:w="992" w:type="dxa"/>
          </w:tcPr>
          <w:p w:rsidR="00C668C1" w:rsidRPr="003E41B6" w:rsidRDefault="0003098D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</w:tr>
      <w:tr w:rsidR="00C668C1" w:rsidRPr="003E41B6" w:rsidTr="0063636A">
        <w:trPr>
          <w:trHeight w:val="300"/>
        </w:trPr>
        <w:tc>
          <w:tcPr>
            <w:tcW w:w="996" w:type="dxa"/>
            <w:vMerge w:val="restart"/>
          </w:tcPr>
          <w:p w:rsidR="00C668C1" w:rsidRPr="003E41B6" w:rsidRDefault="00C668C1" w:rsidP="0003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32" w:type="dxa"/>
          </w:tcPr>
          <w:p w:rsidR="00C668C1" w:rsidRPr="003E41B6" w:rsidRDefault="00C668C1" w:rsidP="006D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 «</w:t>
            </w:r>
            <w:r w:rsidRPr="003E4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местоположения границ»</w:t>
            </w:r>
          </w:p>
        </w:tc>
        <w:tc>
          <w:tcPr>
            <w:tcW w:w="992" w:type="dxa"/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8C1" w:rsidRPr="003E41B6" w:rsidTr="0063636A">
        <w:trPr>
          <w:trHeight w:val="300"/>
        </w:trPr>
        <w:tc>
          <w:tcPr>
            <w:tcW w:w="996" w:type="dxa"/>
            <w:vMerge/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</w:tcPr>
          <w:p w:rsidR="00C668C1" w:rsidRPr="003E41B6" w:rsidRDefault="00C668C1" w:rsidP="006D1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3E41B6">
              <w:rPr>
                <w:rFonts w:ascii="Times New Roman" w:hAnsi="Times New Roman" w:cs="Times New Roman"/>
                <w:sz w:val="24"/>
                <w:szCs w:val="24"/>
              </w:rPr>
              <w:t>ля муниципальных образований</w:t>
            </w:r>
            <w:r w:rsidR="00B54FB7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</w:t>
            </w:r>
            <w:r w:rsidRPr="003E41B6">
              <w:rPr>
                <w:rFonts w:ascii="Times New Roman" w:hAnsi="Times New Roman" w:cs="Times New Roman"/>
                <w:sz w:val="24"/>
                <w:szCs w:val="24"/>
              </w:rPr>
              <w:t>, границы которых установлены (описаны), от общего количества муниципальных образований</w:t>
            </w:r>
            <w:r w:rsidR="00B54FB7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</w:t>
            </w:r>
            <w:r w:rsidRPr="003E41B6">
              <w:rPr>
                <w:rFonts w:ascii="Times New Roman" w:hAnsi="Times New Roman" w:cs="Times New Roman"/>
                <w:sz w:val="24"/>
                <w:szCs w:val="24"/>
              </w:rPr>
              <w:t xml:space="preserve">, границы которых запланированы к описанию </w:t>
            </w:r>
          </w:p>
        </w:tc>
        <w:tc>
          <w:tcPr>
            <w:tcW w:w="992" w:type="dxa"/>
          </w:tcPr>
          <w:p w:rsidR="00C668C1" w:rsidRPr="003E41B6" w:rsidRDefault="0003098D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668C1" w:rsidRPr="003E41B6" w:rsidTr="0063636A">
        <w:trPr>
          <w:trHeight w:val="300"/>
        </w:trPr>
        <w:tc>
          <w:tcPr>
            <w:tcW w:w="996" w:type="dxa"/>
            <w:vMerge w:val="restart"/>
          </w:tcPr>
          <w:p w:rsidR="00C668C1" w:rsidRPr="003E41B6" w:rsidRDefault="0003098D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32" w:type="dxa"/>
          </w:tcPr>
          <w:p w:rsidR="00C668C1" w:rsidRPr="003E41B6" w:rsidRDefault="00C668C1" w:rsidP="006D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Отдельное мероприятие </w:t>
            </w:r>
          </w:p>
          <w:p w:rsidR="00C668C1" w:rsidRPr="003E41B6" w:rsidRDefault="00C668C1" w:rsidP="006D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E4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3E4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областных государственных</w:t>
            </w:r>
            <w:r w:rsidRPr="003E4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предприятий</w:t>
            </w: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8C1" w:rsidRPr="003E41B6" w:rsidTr="00207345">
        <w:trPr>
          <w:trHeight w:val="300"/>
        </w:trPr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</w:tcPr>
          <w:p w:rsidR="00C668C1" w:rsidRPr="003E41B6" w:rsidRDefault="00C668C1" w:rsidP="006D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областных </w:t>
            </w: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 унитарных  предприятий</w:t>
            </w:r>
          </w:p>
        </w:tc>
        <w:tc>
          <w:tcPr>
            <w:tcW w:w="992" w:type="dxa"/>
          </w:tcPr>
          <w:p w:rsidR="00C668C1" w:rsidRPr="003E41B6" w:rsidRDefault="00C668C1" w:rsidP="0003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6" w:type="dxa"/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668C1" w:rsidRPr="003E41B6" w:rsidTr="00207345">
        <w:trPr>
          <w:trHeight w:val="300"/>
        </w:trPr>
        <w:tc>
          <w:tcPr>
            <w:tcW w:w="996" w:type="dxa"/>
            <w:tcBorders>
              <w:bottom w:val="single" w:sz="4" w:space="0" w:color="auto"/>
            </w:tcBorders>
          </w:tcPr>
          <w:p w:rsidR="00C668C1" w:rsidRPr="00A36C0C" w:rsidRDefault="0003098D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32" w:type="dxa"/>
          </w:tcPr>
          <w:p w:rsidR="00C668C1" w:rsidRPr="00A36C0C" w:rsidRDefault="00C668C1" w:rsidP="006D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 «Управление развитием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</w:t>
            </w:r>
            <w:r w:rsidRPr="00A3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государственного имущества»</w:t>
            </w:r>
          </w:p>
        </w:tc>
        <w:tc>
          <w:tcPr>
            <w:tcW w:w="992" w:type="dxa"/>
          </w:tcPr>
          <w:p w:rsidR="00C668C1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668C1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8C1" w:rsidRPr="003E41B6" w:rsidTr="00207345">
        <w:trPr>
          <w:trHeight w:val="300"/>
        </w:trPr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C668C1" w:rsidRPr="00A36C0C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</w:tcPr>
          <w:p w:rsidR="00C668C1" w:rsidRPr="00A36C0C" w:rsidRDefault="00C668C1" w:rsidP="006D1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36C0C">
              <w:rPr>
                <w:rFonts w:ascii="Times New Roman" w:hAnsi="Times New Roman" w:cs="Times New Roman"/>
                <w:sz w:val="24"/>
                <w:szCs w:val="24"/>
              </w:rPr>
              <w:t>оличество хозяйственных обществ, более 50% акций (долей) которых находится в собственности Кировской области</w:t>
            </w:r>
          </w:p>
        </w:tc>
        <w:tc>
          <w:tcPr>
            <w:tcW w:w="992" w:type="dxa"/>
          </w:tcPr>
          <w:p w:rsidR="00C668C1" w:rsidRDefault="0003098D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6" w:type="dxa"/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C1" w:rsidRPr="003E41B6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68C1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668C1" w:rsidRDefault="00C668C1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07345" w:rsidRPr="003E41B6" w:rsidTr="0048135B">
        <w:trPr>
          <w:trHeight w:val="300"/>
        </w:trPr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207345" w:rsidRPr="00A36C0C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32" w:type="dxa"/>
          </w:tcPr>
          <w:p w:rsidR="00207345" w:rsidRPr="00215677" w:rsidRDefault="00207345" w:rsidP="006D1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677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</w:t>
            </w:r>
            <w:r w:rsidRPr="002156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реализации Государственной программы и иные мероприятия в сфере управления и распоряжения имуществом»</w:t>
            </w:r>
          </w:p>
        </w:tc>
        <w:tc>
          <w:tcPr>
            <w:tcW w:w="992" w:type="dxa"/>
          </w:tcPr>
          <w:p w:rsidR="00207345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07345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45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7345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7345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7345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7345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07345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345" w:rsidRPr="003E41B6" w:rsidTr="0048135B">
        <w:trPr>
          <w:trHeight w:val="300"/>
        </w:trPr>
        <w:tc>
          <w:tcPr>
            <w:tcW w:w="996" w:type="dxa"/>
            <w:vMerge/>
          </w:tcPr>
          <w:p w:rsidR="00207345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</w:tcPr>
          <w:p w:rsidR="00207345" w:rsidRPr="00215677" w:rsidRDefault="00207345" w:rsidP="006D1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677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подготовленных </w:t>
            </w:r>
            <w:r w:rsidRPr="00215677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 списания государственного</w:t>
            </w:r>
            <w:r w:rsidRPr="00215677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от общего количества материалов, поступивших для согласования списания государственного имущества</w:t>
            </w:r>
          </w:p>
        </w:tc>
        <w:tc>
          <w:tcPr>
            <w:tcW w:w="992" w:type="dxa"/>
          </w:tcPr>
          <w:p w:rsidR="00207345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207345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45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7345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7345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7345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7345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07345" w:rsidRDefault="00207345" w:rsidP="0052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C668C1" w:rsidRPr="00590400" w:rsidRDefault="00C668C1" w:rsidP="00F537B7">
      <w:pPr>
        <w:spacing w:before="720" w:after="72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E260AD" w:rsidRDefault="00705182"/>
    <w:sectPr w:rsidR="00E260AD" w:rsidSect="00207345">
      <w:headerReference w:type="even" r:id="rId9"/>
      <w:headerReference w:type="default" r:id="rId10"/>
      <w:headerReference w:type="first" r:id="rId11"/>
      <w:pgSz w:w="16838" w:h="11906" w:orient="landscape"/>
      <w:pgMar w:top="1701" w:right="851" w:bottom="1560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182" w:rsidRDefault="00705182">
      <w:pPr>
        <w:spacing w:after="0" w:line="240" w:lineRule="auto"/>
      </w:pPr>
      <w:r>
        <w:separator/>
      </w:r>
    </w:p>
  </w:endnote>
  <w:endnote w:type="continuationSeparator" w:id="0">
    <w:p w:rsidR="00705182" w:rsidRDefault="00705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182" w:rsidRDefault="00705182">
      <w:pPr>
        <w:spacing w:after="0" w:line="240" w:lineRule="auto"/>
      </w:pPr>
      <w:r>
        <w:separator/>
      </w:r>
    </w:p>
  </w:footnote>
  <w:footnote w:type="continuationSeparator" w:id="0">
    <w:p w:rsidR="00705182" w:rsidRDefault="00705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915" w:rsidRPr="00AF6CF6" w:rsidRDefault="00AF6CF6" w:rsidP="00AF6CF6">
    <w:pPr>
      <w:pStyle w:val="a3"/>
      <w:tabs>
        <w:tab w:val="left" w:pos="6874"/>
        <w:tab w:val="center" w:pos="7143"/>
      </w:tabs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077485099"/>
      <w:docPartObj>
        <w:docPartGallery w:val="Page Numbers (Top of Page)"/>
        <w:docPartUnique/>
      </w:docPartObj>
    </w:sdtPr>
    <w:sdtEndPr/>
    <w:sdtContent>
      <w:p w:rsidR="0063636A" w:rsidRPr="0063636A" w:rsidRDefault="0063636A">
        <w:pPr>
          <w:pStyle w:val="a3"/>
          <w:jc w:val="center"/>
          <w:rPr>
            <w:rFonts w:ascii="Times New Roman" w:hAnsi="Times New Roman" w:cs="Times New Roman"/>
          </w:rPr>
        </w:pPr>
        <w:r w:rsidRPr="0063636A">
          <w:rPr>
            <w:rFonts w:ascii="Times New Roman" w:hAnsi="Times New Roman" w:cs="Times New Roman"/>
          </w:rPr>
          <w:fldChar w:fldCharType="begin"/>
        </w:r>
        <w:r w:rsidRPr="0063636A">
          <w:rPr>
            <w:rFonts w:ascii="Times New Roman" w:hAnsi="Times New Roman" w:cs="Times New Roman"/>
          </w:rPr>
          <w:instrText>PAGE   \* MERGEFORMAT</w:instrText>
        </w:r>
        <w:r w:rsidRPr="0063636A">
          <w:rPr>
            <w:rFonts w:ascii="Times New Roman" w:hAnsi="Times New Roman" w:cs="Times New Roman"/>
          </w:rPr>
          <w:fldChar w:fldCharType="separate"/>
        </w:r>
        <w:r w:rsidR="006B2A90">
          <w:rPr>
            <w:rFonts w:ascii="Times New Roman" w:hAnsi="Times New Roman" w:cs="Times New Roman"/>
            <w:noProof/>
          </w:rPr>
          <w:t>22</w:t>
        </w:r>
        <w:r w:rsidRPr="0063636A">
          <w:rPr>
            <w:rFonts w:ascii="Times New Roman" w:hAnsi="Times New Roman" w:cs="Times New Roman"/>
          </w:rPr>
          <w:fldChar w:fldCharType="end"/>
        </w:r>
      </w:p>
    </w:sdtContent>
  </w:sdt>
  <w:p w:rsidR="0063636A" w:rsidRPr="0063636A" w:rsidRDefault="0063636A">
    <w:pPr>
      <w:pStyle w:val="a3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CF6" w:rsidRPr="00AF6CF6" w:rsidRDefault="00AF6CF6">
    <w:pPr>
      <w:pStyle w:val="a3"/>
      <w:jc w:val="center"/>
      <w:rPr>
        <w:rFonts w:ascii="Times New Roman" w:hAnsi="Times New Roman" w:cs="Times New Roman"/>
      </w:rPr>
    </w:pPr>
    <w:r w:rsidRPr="00AF6CF6">
      <w:rPr>
        <w:rFonts w:ascii="Times New Roman" w:hAnsi="Times New Roman" w:cs="Times New Roman"/>
      </w:rPr>
      <w:t>18</w:t>
    </w:r>
  </w:p>
  <w:p w:rsidR="00AF6CF6" w:rsidRPr="00AF6CF6" w:rsidRDefault="00AF6CF6" w:rsidP="00AF6CF6">
    <w:pPr>
      <w:pStyle w:val="a3"/>
      <w:rPr>
        <w:rFonts w:ascii="Times New Roman" w:hAnsi="Times New Roman" w:cs="Times New Roman"/>
      </w:rPr>
    </w:pPr>
  </w:p>
  <w:p w:rsidR="007F55BB" w:rsidRPr="002C7E9C" w:rsidRDefault="00705182" w:rsidP="002C7E9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8374B"/>
    <w:multiLevelType w:val="hybridMultilevel"/>
    <w:tmpl w:val="F61E9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8C1"/>
    <w:rsid w:val="0003098D"/>
    <w:rsid w:val="00207345"/>
    <w:rsid w:val="0063636A"/>
    <w:rsid w:val="006B2A90"/>
    <w:rsid w:val="006D1F24"/>
    <w:rsid w:val="00705182"/>
    <w:rsid w:val="007065BC"/>
    <w:rsid w:val="007125BC"/>
    <w:rsid w:val="008510F2"/>
    <w:rsid w:val="008B58C1"/>
    <w:rsid w:val="00952B1F"/>
    <w:rsid w:val="00A17925"/>
    <w:rsid w:val="00AF6CF6"/>
    <w:rsid w:val="00AF6E89"/>
    <w:rsid w:val="00B54FB7"/>
    <w:rsid w:val="00C26C41"/>
    <w:rsid w:val="00C668C1"/>
    <w:rsid w:val="00D17FFA"/>
    <w:rsid w:val="00D70655"/>
    <w:rsid w:val="00D828ED"/>
    <w:rsid w:val="00F537B7"/>
    <w:rsid w:val="00F63D4F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68C1"/>
  </w:style>
  <w:style w:type="character" w:styleId="a5">
    <w:name w:val="page number"/>
    <w:basedOn w:val="a0"/>
    <w:rsid w:val="00C668C1"/>
  </w:style>
  <w:style w:type="paragraph" w:styleId="a6">
    <w:name w:val="footer"/>
    <w:basedOn w:val="a"/>
    <w:link w:val="a7"/>
    <w:uiPriority w:val="99"/>
    <w:unhideWhenUsed/>
    <w:rsid w:val="00030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098D"/>
  </w:style>
  <w:style w:type="paragraph" w:styleId="a8">
    <w:name w:val="Balloon Text"/>
    <w:basedOn w:val="a"/>
    <w:link w:val="a9"/>
    <w:uiPriority w:val="99"/>
    <w:semiHidden/>
    <w:unhideWhenUsed/>
    <w:rsid w:val="0020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73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68C1"/>
  </w:style>
  <w:style w:type="character" w:styleId="a5">
    <w:name w:val="page number"/>
    <w:basedOn w:val="a0"/>
    <w:rsid w:val="00C668C1"/>
  </w:style>
  <w:style w:type="paragraph" w:styleId="a6">
    <w:name w:val="footer"/>
    <w:basedOn w:val="a"/>
    <w:link w:val="a7"/>
    <w:uiPriority w:val="99"/>
    <w:unhideWhenUsed/>
    <w:rsid w:val="00030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098D"/>
  </w:style>
  <w:style w:type="paragraph" w:styleId="a8">
    <w:name w:val="Balloon Text"/>
    <w:basedOn w:val="a"/>
    <w:link w:val="a9"/>
    <w:uiPriority w:val="99"/>
    <w:semiHidden/>
    <w:unhideWhenUsed/>
    <w:rsid w:val="0020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73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6F919-B233-4C9F-8AC5-4DF5B157A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Юрьевна Калугина1</dc:creator>
  <cp:lastModifiedBy>Светлана Юрьевна Калугина1</cp:lastModifiedBy>
  <cp:revision>9</cp:revision>
  <cp:lastPrinted>2019-12-19T08:10:00Z</cp:lastPrinted>
  <dcterms:created xsi:type="dcterms:W3CDTF">2019-12-06T13:00:00Z</dcterms:created>
  <dcterms:modified xsi:type="dcterms:W3CDTF">2019-12-19T08:10:00Z</dcterms:modified>
</cp:coreProperties>
</file>